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B14C3" w14:textId="77777777" w:rsidR="00EB58A6" w:rsidRDefault="008164BB">
      <w:pPr>
        <w:jc w:val="center"/>
        <w:rPr>
          <w:b/>
          <w:sz w:val="52"/>
        </w:rPr>
      </w:pPr>
      <w:r>
        <w:rPr>
          <w:b/>
          <w:noProof/>
          <w:sz w:val="52"/>
        </w:rPr>
        <w:drawing>
          <wp:inline distT="0" distB="0" distL="0" distR="0" wp14:anchorId="208B1EB2" wp14:editId="14255F9E">
            <wp:extent cx="2352675" cy="942975"/>
            <wp:effectExtent l="19050" t="0" r="9525" b="0"/>
            <wp:docPr id="1" name="Picture 1" descr="Deadwood_Chamber_2CL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adwood_Chamber_2CLR_SMAL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286FA1" w14:textId="77777777" w:rsidR="00403002" w:rsidRPr="00EB58A6" w:rsidRDefault="00403002">
      <w:pPr>
        <w:jc w:val="center"/>
        <w:rPr>
          <w:b/>
          <w:sz w:val="40"/>
          <w:szCs w:val="40"/>
        </w:rPr>
      </w:pPr>
      <w:r w:rsidRPr="00EB58A6">
        <w:rPr>
          <w:b/>
          <w:sz w:val="40"/>
          <w:szCs w:val="40"/>
        </w:rPr>
        <w:t xml:space="preserve">Attention </w:t>
      </w:r>
      <w:r w:rsidR="00281742" w:rsidRPr="00EB58A6">
        <w:rPr>
          <w:b/>
          <w:sz w:val="40"/>
          <w:szCs w:val="40"/>
        </w:rPr>
        <w:t xml:space="preserve">Participants </w:t>
      </w:r>
    </w:p>
    <w:p w14:paraId="2E4F57D2" w14:textId="2A90C148" w:rsidR="00EB58A6" w:rsidRPr="00EB58A6" w:rsidRDefault="00403002" w:rsidP="00EB58A6">
      <w:pPr>
        <w:jc w:val="center"/>
        <w:rPr>
          <w:b/>
          <w:sz w:val="36"/>
        </w:rPr>
      </w:pPr>
      <w:r w:rsidRPr="00EB58A6">
        <w:rPr>
          <w:sz w:val="40"/>
          <w:szCs w:val="40"/>
        </w:rPr>
        <w:t>Mardi Gras Cajun Cook</w:t>
      </w:r>
      <w:r w:rsidR="00A624AF">
        <w:rPr>
          <w:sz w:val="40"/>
          <w:szCs w:val="40"/>
        </w:rPr>
        <w:t>-</w:t>
      </w:r>
      <w:r w:rsidRPr="00EB58A6">
        <w:rPr>
          <w:sz w:val="40"/>
          <w:szCs w:val="40"/>
        </w:rPr>
        <w:t>off</w:t>
      </w:r>
      <w:r w:rsidR="00EB58A6">
        <w:rPr>
          <w:sz w:val="40"/>
          <w:szCs w:val="40"/>
        </w:rPr>
        <w:br/>
      </w:r>
      <w:r w:rsidR="00DB73C6">
        <w:rPr>
          <w:b/>
          <w:sz w:val="32"/>
          <w:szCs w:val="32"/>
        </w:rPr>
        <w:t xml:space="preserve">Saturday, </w:t>
      </w:r>
      <w:r w:rsidR="00C76EA3">
        <w:rPr>
          <w:b/>
          <w:sz w:val="32"/>
          <w:szCs w:val="32"/>
        </w:rPr>
        <w:t xml:space="preserve">February </w:t>
      </w:r>
      <w:r w:rsidR="00DB73C6">
        <w:rPr>
          <w:b/>
          <w:sz w:val="32"/>
          <w:szCs w:val="32"/>
        </w:rPr>
        <w:t>1</w:t>
      </w:r>
      <w:r w:rsidR="00FD37C5">
        <w:rPr>
          <w:b/>
          <w:sz w:val="32"/>
          <w:szCs w:val="32"/>
        </w:rPr>
        <w:t>0</w:t>
      </w:r>
      <w:r w:rsidR="00C76EA3">
        <w:rPr>
          <w:b/>
          <w:sz w:val="32"/>
          <w:szCs w:val="32"/>
        </w:rPr>
        <w:t xml:space="preserve">, </w:t>
      </w:r>
      <w:proofErr w:type="gramStart"/>
      <w:r w:rsidR="00C76EA3">
        <w:rPr>
          <w:b/>
          <w:sz w:val="32"/>
          <w:szCs w:val="32"/>
        </w:rPr>
        <w:t>202</w:t>
      </w:r>
      <w:r w:rsidR="00FD37C5">
        <w:rPr>
          <w:b/>
          <w:sz w:val="32"/>
          <w:szCs w:val="32"/>
        </w:rPr>
        <w:t>4</w:t>
      </w:r>
      <w:proofErr w:type="gramEnd"/>
      <w:r w:rsidR="0019636E">
        <w:rPr>
          <w:b/>
          <w:sz w:val="32"/>
          <w:szCs w:val="32"/>
        </w:rPr>
        <w:t xml:space="preserve"> 2</w:t>
      </w:r>
      <w:r w:rsidR="00FF3F99">
        <w:rPr>
          <w:b/>
          <w:sz w:val="32"/>
          <w:szCs w:val="32"/>
        </w:rPr>
        <w:t xml:space="preserve">PM to </w:t>
      </w:r>
      <w:r w:rsidR="0019636E">
        <w:rPr>
          <w:b/>
          <w:sz w:val="32"/>
          <w:szCs w:val="32"/>
        </w:rPr>
        <w:t>4</w:t>
      </w:r>
      <w:r w:rsidR="00FF3F99">
        <w:rPr>
          <w:b/>
          <w:sz w:val="32"/>
          <w:szCs w:val="32"/>
        </w:rPr>
        <w:t>PM</w:t>
      </w:r>
    </w:p>
    <w:p w14:paraId="34E8CF15" w14:textId="77777777" w:rsidR="00403002" w:rsidRDefault="00403002">
      <w:pPr>
        <w:rPr>
          <w:b/>
          <w:sz w:val="16"/>
          <w:szCs w:val="16"/>
        </w:rPr>
      </w:pPr>
    </w:p>
    <w:p w14:paraId="625D3085" w14:textId="77777777" w:rsidR="00EB58A6" w:rsidRPr="00EB58A6" w:rsidRDefault="00EB58A6">
      <w:pPr>
        <w:rPr>
          <w:b/>
          <w:sz w:val="16"/>
          <w:szCs w:val="16"/>
        </w:rPr>
      </w:pPr>
    </w:p>
    <w:p w14:paraId="2C1B3AA1" w14:textId="77777777" w:rsidR="00281742" w:rsidRPr="00E5714F" w:rsidRDefault="00281742" w:rsidP="00281742">
      <w:pPr>
        <w:rPr>
          <w:b/>
          <w:sz w:val="22"/>
          <w:szCs w:val="22"/>
        </w:rPr>
      </w:pPr>
      <w:r w:rsidRPr="00E5714F">
        <w:rPr>
          <w:b/>
          <w:sz w:val="22"/>
          <w:szCs w:val="22"/>
        </w:rPr>
        <w:t xml:space="preserve">Business </w:t>
      </w:r>
      <w:proofErr w:type="gramStart"/>
      <w:r w:rsidRPr="00E5714F">
        <w:rPr>
          <w:b/>
          <w:sz w:val="22"/>
          <w:szCs w:val="22"/>
        </w:rPr>
        <w:t>Name:_</w:t>
      </w:r>
      <w:proofErr w:type="gramEnd"/>
      <w:r w:rsidRPr="00E5714F">
        <w:rPr>
          <w:b/>
          <w:sz w:val="22"/>
          <w:szCs w:val="22"/>
        </w:rPr>
        <w:t>______________________________</w:t>
      </w:r>
    </w:p>
    <w:p w14:paraId="2BA503F0" w14:textId="77777777" w:rsidR="00281742" w:rsidRPr="00E5714F" w:rsidRDefault="00281742" w:rsidP="00281742">
      <w:pPr>
        <w:rPr>
          <w:sz w:val="22"/>
          <w:szCs w:val="22"/>
        </w:rPr>
      </w:pPr>
    </w:p>
    <w:p w14:paraId="7494D2AB" w14:textId="77777777" w:rsidR="00403002" w:rsidRPr="00E5714F" w:rsidRDefault="00403002">
      <w:pPr>
        <w:rPr>
          <w:b/>
          <w:sz w:val="22"/>
          <w:szCs w:val="22"/>
        </w:rPr>
      </w:pPr>
      <w:r w:rsidRPr="00E5714F">
        <w:rPr>
          <w:b/>
          <w:sz w:val="22"/>
          <w:szCs w:val="22"/>
        </w:rPr>
        <w:t xml:space="preserve">Chef’s </w:t>
      </w:r>
      <w:proofErr w:type="gramStart"/>
      <w:r w:rsidRPr="00E5714F">
        <w:rPr>
          <w:b/>
          <w:sz w:val="22"/>
          <w:szCs w:val="22"/>
        </w:rPr>
        <w:t>Name:_</w:t>
      </w:r>
      <w:proofErr w:type="gramEnd"/>
      <w:r w:rsidRPr="00E5714F">
        <w:rPr>
          <w:b/>
          <w:sz w:val="22"/>
          <w:szCs w:val="22"/>
        </w:rPr>
        <w:t>______________________________</w:t>
      </w:r>
    </w:p>
    <w:p w14:paraId="0C62EB13" w14:textId="77777777" w:rsidR="00281742" w:rsidRPr="00E5714F" w:rsidRDefault="00281742">
      <w:pPr>
        <w:rPr>
          <w:b/>
          <w:sz w:val="22"/>
          <w:szCs w:val="22"/>
        </w:rPr>
      </w:pPr>
    </w:p>
    <w:p w14:paraId="49E1029B" w14:textId="77777777" w:rsidR="00281742" w:rsidRPr="00E5714F" w:rsidRDefault="00281742" w:rsidP="00281742">
      <w:pPr>
        <w:rPr>
          <w:b/>
          <w:sz w:val="22"/>
          <w:szCs w:val="22"/>
        </w:rPr>
      </w:pPr>
      <w:r w:rsidRPr="00E5714F">
        <w:rPr>
          <w:b/>
          <w:sz w:val="22"/>
          <w:szCs w:val="22"/>
        </w:rPr>
        <w:t>Contact Name: (</w:t>
      </w:r>
      <w:r w:rsidR="0019636E">
        <w:rPr>
          <w:b/>
          <w:sz w:val="22"/>
          <w:szCs w:val="22"/>
        </w:rPr>
        <w:t xml:space="preserve">for the </w:t>
      </w:r>
      <w:r w:rsidRPr="00E5714F">
        <w:rPr>
          <w:b/>
          <w:sz w:val="22"/>
          <w:szCs w:val="22"/>
        </w:rPr>
        <w:t>day of tasting):_______________________________</w:t>
      </w:r>
    </w:p>
    <w:p w14:paraId="582DD1D1" w14:textId="77777777" w:rsidR="00403002" w:rsidRPr="00E5714F" w:rsidRDefault="00403002">
      <w:pPr>
        <w:rPr>
          <w:b/>
          <w:sz w:val="22"/>
          <w:szCs w:val="22"/>
        </w:rPr>
      </w:pPr>
    </w:p>
    <w:p w14:paraId="70D73323" w14:textId="77777777" w:rsidR="00403002" w:rsidRPr="00E5714F" w:rsidRDefault="00281742">
      <w:pPr>
        <w:rPr>
          <w:b/>
          <w:sz w:val="22"/>
          <w:szCs w:val="22"/>
        </w:rPr>
      </w:pPr>
      <w:r w:rsidRPr="00E5714F">
        <w:rPr>
          <w:b/>
          <w:sz w:val="22"/>
          <w:szCs w:val="22"/>
        </w:rPr>
        <w:t xml:space="preserve">Location of </w:t>
      </w:r>
      <w:proofErr w:type="gramStart"/>
      <w:r w:rsidRPr="00E5714F">
        <w:rPr>
          <w:b/>
          <w:sz w:val="22"/>
          <w:szCs w:val="22"/>
        </w:rPr>
        <w:t>tasting</w:t>
      </w:r>
      <w:r w:rsidR="00403002" w:rsidRPr="00E5714F">
        <w:rPr>
          <w:b/>
          <w:sz w:val="22"/>
          <w:szCs w:val="22"/>
        </w:rPr>
        <w:t>:_</w:t>
      </w:r>
      <w:proofErr w:type="gramEnd"/>
      <w:r w:rsidR="00403002" w:rsidRPr="00E5714F">
        <w:rPr>
          <w:b/>
          <w:sz w:val="22"/>
          <w:szCs w:val="22"/>
        </w:rPr>
        <w:t>__________________________________</w:t>
      </w:r>
    </w:p>
    <w:p w14:paraId="0AD1BB5B" w14:textId="77777777" w:rsidR="00403002" w:rsidRPr="00E5714F" w:rsidRDefault="00403002">
      <w:pPr>
        <w:rPr>
          <w:b/>
          <w:sz w:val="22"/>
          <w:szCs w:val="22"/>
        </w:rPr>
      </w:pPr>
    </w:p>
    <w:p w14:paraId="2B0D4C6E" w14:textId="77777777" w:rsidR="00403002" w:rsidRPr="00E5714F" w:rsidRDefault="00403002">
      <w:pPr>
        <w:rPr>
          <w:b/>
          <w:sz w:val="22"/>
          <w:szCs w:val="22"/>
        </w:rPr>
      </w:pPr>
      <w:proofErr w:type="gramStart"/>
      <w:r w:rsidRPr="00E5714F">
        <w:rPr>
          <w:b/>
          <w:sz w:val="22"/>
          <w:szCs w:val="22"/>
        </w:rPr>
        <w:t>Phone:_</w:t>
      </w:r>
      <w:proofErr w:type="gramEnd"/>
      <w:r w:rsidRPr="00E5714F">
        <w:rPr>
          <w:b/>
          <w:sz w:val="22"/>
          <w:szCs w:val="22"/>
        </w:rPr>
        <w:t>________</w:t>
      </w:r>
      <w:r w:rsidR="00281742" w:rsidRPr="00E5714F">
        <w:rPr>
          <w:b/>
          <w:sz w:val="22"/>
          <w:szCs w:val="22"/>
        </w:rPr>
        <w:t>__</w:t>
      </w:r>
    </w:p>
    <w:p w14:paraId="3839DE8B" w14:textId="77777777" w:rsidR="00403002" w:rsidRPr="00E5714F" w:rsidRDefault="00403002">
      <w:pPr>
        <w:rPr>
          <w:b/>
          <w:sz w:val="22"/>
          <w:szCs w:val="22"/>
        </w:rPr>
      </w:pPr>
    </w:p>
    <w:p w14:paraId="1F1B5862" w14:textId="77777777" w:rsidR="00281742" w:rsidRPr="00E5714F" w:rsidRDefault="00281742">
      <w:pPr>
        <w:rPr>
          <w:b/>
          <w:sz w:val="22"/>
          <w:szCs w:val="22"/>
        </w:rPr>
      </w:pPr>
      <w:r w:rsidRPr="00E5714F">
        <w:rPr>
          <w:b/>
          <w:sz w:val="22"/>
          <w:szCs w:val="22"/>
        </w:rPr>
        <w:t xml:space="preserve">Thank you for your participation! </w:t>
      </w:r>
    </w:p>
    <w:p w14:paraId="771A71ED" w14:textId="77777777" w:rsidR="00281742" w:rsidRPr="00E5714F" w:rsidRDefault="00281742">
      <w:pPr>
        <w:rPr>
          <w:b/>
          <w:sz w:val="22"/>
          <w:szCs w:val="22"/>
        </w:rPr>
      </w:pPr>
    </w:p>
    <w:p w14:paraId="4C91987E" w14:textId="58BEA550" w:rsidR="00403002" w:rsidRPr="00E5714F" w:rsidRDefault="00281742">
      <w:pPr>
        <w:rPr>
          <w:sz w:val="22"/>
          <w:szCs w:val="22"/>
        </w:rPr>
      </w:pPr>
      <w:r w:rsidRPr="00E5714F">
        <w:rPr>
          <w:sz w:val="22"/>
          <w:szCs w:val="22"/>
        </w:rPr>
        <w:t xml:space="preserve">The above information will help us </w:t>
      </w:r>
      <w:r w:rsidR="0019636E">
        <w:rPr>
          <w:sz w:val="22"/>
          <w:szCs w:val="22"/>
        </w:rPr>
        <w:t>t</w:t>
      </w:r>
      <w:r w:rsidR="00C76EA3">
        <w:rPr>
          <w:sz w:val="22"/>
          <w:szCs w:val="22"/>
        </w:rPr>
        <w:t>o advertise and promote the 202</w:t>
      </w:r>
      <w:r w:rsidR="00DB73C6">
        <w:rPr>
          <w:sz w:val="22"/>
          <w:szCs w:val="22"/>
        </w:rPr>
        <w:t>3</w:t>
      </w:r>
      <w:r w:rsidRPr="00E5714F">
        <w:rPr>
          <w:sz w:val="22"/>
          <w:szCs w:val="22"/>
        </w:rPr>
        <w:t xml:space="preserve"> Cajun Cook-Off. </w:t>
      </w:r>
      <w:r w:rsidR="00403002" w:rsidRPr="00E5714F">
        <w:rPr>
          <w:sz w:val="22"/>
          <w:szCs w:val="22"/>
        </w:rPr>
        <w:t xml:space="preserve">Please </w:t>
      </w:r>
      <w:proofErr w:type="gramStart"/>
      <w:r w:rsidRPr="00E5714F">
        <w:rPr>
          <w:sz w:val="22"/>
          <w:szCs w:val="22"/>
        </w:rPr>
        <w:t>return</w:t>
      </w:r>
      <w:proofErr w:type="gramEnd"/>
      <w:r w:rsidRPr="00E5714F">
        <w:rPr>
          <w:sz w:val="22"/>
          <w:szCs w:val="22"/>
        </w:rPr>
        <w:t xml:space="preserve"> to </w:t>
      </w:r>
      <w:r w:rsidR="00FD37C5">
        <w:rPr>
          <w:sz w:val="22"/>
          <w:szCs w:val="22"/>
        </w:rPr>
        <w:t xml:space="preserve">Ingrid Hayward at </w:t>
      </w:r>
      <w:r w:rsidR="00FD37C5" w:rsidRPr="00FD37C5">
        <w:rPr>
          <w:sz w:val="22"/>
          <w:szCs w:val="22"/>
        </w:rPr>
        <w:t>ingrid@deadwood.org</w:t>
      </w:r>
      <w:r w:rsidRPr="00E5714F">
        <w:rPr>
          <w:sz w:val="22"/>
          <w:szCs w:val="22"/>
        </w:rPr>
        <w:t xml:space="preserve"> or fax to </w:t>
      </w:r>
      <w:r w:rsidR="00403002" w:rsidRPr="00E5714F">
        <w:rPr>
          <w:sz w:val="22"/>
          <w:szCs w:val="22"/>
        </w:rPr>
        <w:t>605-578-2429</w:t>
      </w:r>
      <w:r w:rsidR="00E419C5" w:rsidRPr="00E5714F">
        <w:rPr>
          <w:sz w:val="22"/>
          <w:szCs w:val="22"/>
        </w:rPr>
        <w:t xml:space="preserve"> by </w:t>
      </w:r>
      <w:r w:rsidR="00C76EA3">
        <w:rPr>
          <w:sz w:val="22"/>
          <w:szCs w:val="22"/>
        </w:rPr>
        <w:t xml:space="preserve">February </w:t>
      </w:r>
      <w:r w:rsidR="00DB73C6">
        <w:rPr>
          <w:sz w:val="22"/>
          <w:szCs w:val="22"/>
        </w:rPr>
        <w:t>1</w:t>
      </w:r>
      <w:r w:rsidR="0019636E">
        <w:rPr>
          <w:sz w:val="22"/>
          <w:szCs w:val="22"/>
        </w:rPr>
        <w:t>, 202</w:t>
      </w:r>
      <w:r w:rsidR="00FD37C5">
        <w:rPr>
          <w:sz w:val="22"/>
          <w:szCs w:val="22"/>
        </w:rPr>
        <w:t>4</w:t>
      </w:r>
      <w:r w:rsidR="00403002" w:rsidRPr="00E5714F">
        <w:rPr>
          <w:sz w:val="22"/>
          <w:szCs w:val="22"/>
        </w:rPr>
        <w:t>. Please give us a call if you plan to participate.</w:t>
      </w:r>
    </w:p>
    <w:p w14:paraId="0893FC4F" w14:textId="77777777" w:rsidR="00403002" w:rsidRPr="00E5714F" w:rsidRDefault="00403002">
      <w:pPr>
        <w:rPr>
          <w:sz w:val="22"/>
          <w:szCs w:val="22"/>
        </w:rPr>
      </w:pPr>
    </w:p>
    <w:p w14:paraId="304310B5" w14:textId="2027C284" w:rsidR="00EB58A6" w:rsidRPr="00E5714F" w:rsidRDefault="00281742" w:rsidP="00EB58A6">
      <w:pPr>
        <w:rPr>
          <w:sz w:val="22"/>
          <w:szCs w:val="22"/>
        </w:rPr>
      </w:pPr>
      <w:r w:rsidRPr="00E5714F">
        <w:rPr>
          <w:sz w:val="22"/>
          <w:szCs w:val="22"/>
        </w:rPr>
        <w:t>J</w:t>
      </w:r>
      <w:r w:rsidR="00403002" w:rsidRPr="00E5714F">
        <w:rPr>
          <w:sz w:val="22"/>
          <w:szCs w:val="22"/>
        </w:rPr>
        <w:t>udging will be</w:t>
      </w:r>
      <w:r w:rsidRPr="00E5714F">
        <w:rPr>
          <w:sz w:val="22"/>
          <w:szCs w:val="22"/>
        </w:rPr>
        <w:t>gin</w:t>
      </w:r>
      <w:r w:rsidR="0019636E">
        <w:rPr>
          <w:sz w:val="22"/>
          <w:szCs w:val="22"/>
        </w:rPr>
        <w:t xml:space="preserve"> at </w:t>
      </w:r>
      <w:r w:rsidR="00FD37C5">
        <w:rPr>
          <w:sz w:val="22"/>
          <w:szCs w:val="22"/>
        </w:rPr>
        <w:t>2:00 pm</w:t>
      </w:r>
      <w:r w:rsidR="00403002" w:rsidRPr="00E5714F">
        <w:rPr>
          <w:sz w:val="22"/>
          <w:szCs w:val="22"/>
        </w:rPr>
        <w:t xml:space="preserve">, </w:t>
      </w:r>
      <w:r w:rsidR="00FD37C5">
        <w:rPr>
          <w:sz w:val="22"/>
          <w:szCs w:val="22"/>
        </w:rPr>
        <w:t xml:space="preserve">and </w:t>
      </w:r>
      <w:r w:rsidR="00403002" w:rsidRPr="00E5714F">
        <w:rPr>
          <w:sz w:val="22"/>
          <w:szCs w:val="22"/>
        </w:rPr>
        <w:t>public tasting</w:t>
      </w:r>
      <w:r w:rsidRPr="00E5714F">
        <w:rPr>
          <w:sz w:val="22"/>
          <w:szCs w:val="22"/>
        </w:rPr>
        <w:t xml:space="preserve"> will also begin</w:t>
      </w:r>
      <w:r w:rsidR="00403002" w:rsidRPr="00E5714F">
        <w:rPr>
          <w:sz w:val="22"/>
          <w:szCs w:val="22"/>
        </w:rPr>
        <w:t xml:space="preserve"> at </w:t>
      </w:r>
      <w:r w:rsidR="0019636E">
        <w:rPr>
          <w:sz w:val="22"/>
          <w:szCs w:val="22"/>
        </w:rPr>
        <w:t>2:00 p.m., until 4:00 p.m.</w:t>
      </w:r>
      <w:r w:rsidR="00FD37C5">
        <w:rPr>
          <w:sz w:val="22"/>
          <w:szCs w:val="22"/>
        </w:rPr>
        <w:t>,</w:t>
      </w:r>
      <w:r w:rsidR="00275AB0">
        <w:rPr>
          <w:sz w:val="22"/>
          <w:szCs w:val="22"/>
        </w:rPr>
        <w:t xml:space="preserve"> or</w:t>
      </w:r>
      <w:r w:rsidR="00403002" w:rsidRPr="00E5714F">
        <w:rPr>
          <w:sz w:val="22"/>
          <w:szCs w:val="22"/>
        </w:rPr>
        <w:t xml:space="preserve"> until food runs out.</w:t>
      </w:r>
      <w:r w:rsidRPr="00E5714F">
        <w:rPr>
          <w:sz w:val="22"/>
          <w:szCs w:val="22"/>
        </w:rPr>
        <w:t xml:space="preserve"> The Judges will be accompanied by </w:t>
      </w:r>
      <w:r w:rsidR="00FD37C5">
        <w:rPr>
          <w:sz w:val="22"/>
          <w:szCs w:val="22"/>
        </w:rPr>
        <w:t xml:space="preserve">a member of the Deadwood Chamber Staff </w:t>
      </w:r>
      <w:r w:rsidR="00E419C5" w:rsidRPr="00E5714F">
        <w:rPr>
          <w:sz w:val="22"/>
          <w:szCs w:val="22"/>
        </w:rPr>
        <w:t>and will request to cut in the line</w:t>
      </w:r>
      <w:r w:rsidR="00EB58A6" w:rsidRPr="00E5714F">
        <w:rPr>
          <w:sz w:val="22"/>
          <w:szCs w:val="22"/>
        </w:rPr>
        <w:t xml:space="preserve"> when </w:t>
      </w:r>
      <w:r w:rsidR="00FD37C5">
        <w:rPr>
          <w:sz w:val="22"/>
          <w:szCs w:val="22"/>
        </w:rPr>
        <w:t>they</w:t>
      </w:r>
      <w:r w:rsidR="00EB58A6" w:rsidRPr="00E5714F">
        <w:rPr>
          <w:sz w:val="22"/>
          <w:szCs w:val="22"/>
        </w:rPr>
        <w:t xml:space="preserve"> arrive with the Judges. </w:t>
      </w:r>
      <w:r w:rsidR="00403002" w:rsidRPr="00E5714F">
        <w:rPr>
          <w:sz w:val="22"/>
          <w:szCs w:val="22"/>
        </w:rPr>
        <w:t>Please prepare a minimum of 300 one-ounce samples of each entrée. Judges will be awarding points on authenticity, creativity, originality, presentation</w:t>
      </w:r>
      <w:r w:rsidR="00FD37C5">
        <w:rPr>
          <w:sz w:val="22"/>
          <w:szCs w:val="22"/>
        </w:rPr>
        <w:t>,</w:t>
      </w:r>
      <w:r w:rsidR="00403002" w:rsidRPr="00E5714F">
        <w:rPr>
          <w:sz w:val="22"/>
          <w:szCs w:val="22"/>
        </w:rPr>
        <w:t xml:space="preserve"> and taste. </w:t>
      </w:r>
    </w:p>
    <w:p w14:paraId="17E4B777" w14:textId="77777777" w:rsidR="00EB58A6" w:rsidRPr="00E5714F" w:rsidRDefault="00EB58A6" w:rsidP="00EB58A6">
      <w:pPr>
        <w:rPr>
          <w:sz w:val="22"/>
          <w:szCs w:val="22"/>
        </w:rPr>
      </w:pPr>
    </w:p>
    <w:p w14:paraId="3C5EFD30" w14:textId="68063D17" w:rsidR="00EB58A6" w:rsidRPr="00E5714F" w:rsidRDefault="00403002" w:rsidP="00EB58A6">
      <w:pPr>
        <w:rPr>
          <w:sz w:val="22"/>
          <w:szCs w:val="22"/>
        </w:rPr>
      </w:pPr>
      <w:r w:rsidRPr="00E5714F">
        <w:rPr>
          <w:sz w:val="22"/>
          <w:szCs w:val="22"/>
        </w:rPr>
        <w:t>People’s choice will be voted on by individuals tasting the entries.</w:t>
      </w:r>
      <w:r w:rsidR="00EB58A6" w:rsidRPr="00E5714F">
        <w:rPr>
          <w:sz w:val="22"/>
          <w:szCs w:val="22"/>
        </w:rPr>
        <w:t xml:space="preserve"> People’s Choice Award is based on the total cash collected in collection boxes that will b</w:t>
      </w:r>
      <w:r w:rsidR="0019636E">
        <w:rPr>
          <w:sz w:val="22"/>
          <w:szCs w:val="22"/>
        </w:rPr>
        <w:t>e dropped off at each location</w:t>
      </w:r>
      <w:r w:rsidR="00EB58A6" w:rsidRPr="00E5714F">
        <w:rPr>
          <w:sz w:val="22"/>
          <w:szCs w:val="22"/>
        </w:rPr>
        <w:t>. These boxes will be collected on Monday</w:t>
      </w:r>
      <w:r w:rsidR="00FD37C5">
        <w:rPr>
          <w:sz w:val="22"/>
          <w:szCs w:val="22"/>
        </w:rPr>
        <w:t>,</w:t>
      </w:r>
      <w:r w:rsidR="00EB58A6" w:rsidRPr="00E5714F">
        <w:rPr>
          <w:sz w:val="22"/>
          <w:szCs w:val="22"/>
        </w:rPr>
        <w:t xml:space="preserve"> </w:t>
      </w:r>
      <w:r w:rsidR="0019636E">
        <w:rPr>
          <w:sz w:val="22"/>
          <w:szCs w:val="22"/>
        </w:rPr>
        <w:t>February</w:t>
      </w:r>
      <w:r w:rsidR="00275AB0">
        <w:rPr>
          <w:sz w:val="22"/>
          <w:szCs w:val="22"/>
        </w:rPr>
        <w:t xml:space="preserve"> </w:t>
      </w:r>
      <w:r w:rsidR="00DB73C6">
        <w:rPr>
          <w:sz w:val="22"/>
          <w:szCs w:val="22"/>
        </w:rPr>
        <w:t>1</w:t>
      </w:r>
      <w:r w:rsidR="00FD37C5">
        <w:rPr>
          <w:sz w:val="22"/>
          <w:szCs w:val="22"/>
        </w:rPr>
        <w:t>2</w:t>
      </w:r>
      <w:r w:rsidR="00C76EA3">
        <w:rPr>
          <w:sz w:val="22"/>
          <w:szCs w:val="22"/>
        </w:rPr>
        <w:t>, 202</w:t>
      </w:r>
      <w:r w:rsidR="00FD37C5">
        <w:rPr>
          <w:sz w:val="22"/>
          <w:szCs w:val="22"/>
        </w:rPr>
        <w:t>4</w:t>
      </w:r>
      <w:r w:rsidR="00EB58A6" w:rsidRPr="00E5714F">
        <w:rPr>
          <w:sz w:val="22"/>
          <w:szCs w:val="22"/>
        </w:rPr>
        <w:t xml:space="preserve">. Please ask your cage or players club center to hang </w:t>
      </w:r>
      <w:r w:rsidR="00FD37C5">
        <w:rPr>
          <w:sz w:val="22"/>
          <w:szCs w:val="22"/>
        </w:rPr>
        <w:t>onto</w:t>
      </w:r>
      <w:r w:rsidR="00EB58A6" w:rsidRPr="00E5714F">
        <w:rPr>
          <w:sz w:val="22"/>
          <w:szCs w:val="22"/>
        </w:rPr>
        <w:t xml:space="preserve"> the donation box for us.</w:t>
      </w:r>
    </w:p>
    <w:p w14:paraId="2323F3AE" w14:textId="77777777" w:rsidR="00403002" w:rsidRPr="00E5714F" w:rsidRDefault="00403002">
      <w:pPr>
        <w:rPr>
          <w:sz w:val="22"/>
          <w:szCs w:val="22"/>
        </w:rPr>
      </w:pPr>
    </w:p>
    <w:p w14:paraId="35481A80" w14:textId="77777777" w:rsidR="00403002" w:rsidRPr="00E5714F" w:rsidRDefault="00281742">
      <w:pPr>
        <w:rPr>
          <w:sz w:val="22"/>
          <w:szCs w:val="22"/>
        </w:rPr>
      </w:pPr>
      <w:r w:rsidRPr="00E5714F">
        <w:rPr>
          <w:sz w:val="22"/>
          <w:szCs w:val="22"/>
        </w:rPr>
        <w:t>The categories are as follows:</w:t>
      </w:r>
    </w:p>
    <w:p w14:paraId="2A2D747F" w14:textId="77777777" w:rsidR="00281742" w:rsidRPr="00E5714F" w:rsidRDefault="00281742">
      <w:pPr>
        <w:rPr>
          <w:sz w:val="22"/>
          <w:szCs w:val="22"/>
        </w:rPr>
      </w:pPr>
    </w:p>
    <w:p w14:paraId="2CDAF75E" w14:textId="77777777" w:rsidR="00281742" w:rsidRPr="00E5714F" w:rsidRDefault="00281742">
      <w:pPr>
        <w:rPr>
          <w:sz w:val="22"/>
          <w:szCs w:val="22"/>
        </w:rPr>
      </w:pPr>
      <w:r w:rsidRPr="00E5714F">
        <w:rPr>
          <w:sz w:val="22"/>
          <w:szCs w:val="22"/>
        </w:rPr>
        <w:t>Best Presentation</w:t>
      </w:r>
    </w:p>
    <w:p w14:paraId="675092B5" w14:textId="77777777" w:rsidR="00281742" w:rsidRPr="00E5714F" w:rsidRDefault="00281742">
      <w:pPr>
        <w:rPr>
          <w:sz w:val="22"/>
          <w:szCs w:val="22"/>
        </w:rPr>
      </w:pPr>
      <w:r w:rsidRPr="00E5714F">
        <w:rPr>
          <w:sz w:val="22"/>
          <w:szCs w:val="22"/>
        </w:rPr>
        <w:t>Best Overall Dish</w:t>
      </w:r>
    </w:p>
    <w:p w14:paraId="1919277C" w14:textId="77777777" w:rsidR="00281742" w:rsidRPr="00E5714F" w:rsidRDefault="00281742">
      <w:pPr>
        <w:rPr>
          <w:sz w:val="22"/>
          <w:szCs w:val="22"/>
        </w:rPr>
      </w:pPr>
      <w:r w:rsidRPr="00E5714F">
        <w:rPr>
          <w:sz w:val="22"/>
          <w:szCs w:val="22"/>
        </w:rPr>
        <w:t>People’s Choice Award</w:t>
      </w:r>
    </w:p>
    <w:p w14:paraId="750C91F1" w14:textId="77777777" w:rsidR="00E419C5" w:rsidRPr="00E5714F" w:rsidRDefault="00E419C5">
      <w:pPr>
        <w:rPr>
          <w:sz w:val="22"/>
          <w:szCs w:val="22"/>
        </w:rPr>
      </w:pPr>
    </w:p>
    <w:p w14:paraId="7E47B8D7" w14:textId="2FEB0436" w:rsidR="00E419C5" w:rsidRPr="00E5714F" w:rsidRDefault="00E419C5">
      <w:pPr>
        <w:rPr>
          <w:sz w:val="22"/>
          <w:szCs w:val="22"/>
        </w:rPr>
      </w:pPr>
      <w:r w:rsidRPr="00E5714F">
        <w:rPr>
          <w:sz w:val="22"/>
          <w:szCs w:val="22"/>
        </w:rPr>
        <w:t xml:space="preserve">All categories will be awarded a plaque and bragging rights for the next year. Also, we will present the plaques and take photos with the winners </w:t>
      </w:r>
      <w:r w:rsidR="00FD37C5">
        <w:rPr>
          <w:sz w:val="22"/>
          <w:szCs w:val="22"/>
        </w:rPr>
        <w:t>which</w:t>
      </w:r>
      <w:r w:rsidRPr="00E5714F">
        <w:rPr>
          <w:sz w:val="22"/>
          <w:szCs w:val="22"/>
        </w:rPr>
        <w:t xml:space="preserve"> will be posted in </w:t>
      </w:r>
      <w:r w:rsidR="00A77216">
        <w:rPr>
          <w:sz w:val="22"/>
          <w:szCs w:val="22"/>
        </w:rPr>
        <w:t>the</w:t>
      </w:r>
      <w:r w:rsidRPr="00E5714F">
        <w:rPr>
          <w:sz w:val="22"/>
          <w:szCs w:val="22"/>
        </w:rPr>
        <w:t xml:space="preserve"> Deadwood Chamber Newsletter after </w:t>
      </w:r>
      <w:r w:rsidR="00FD37C5">
        <w:rPr>
          <w:sz w:val="22"/>
          <w:szCs w:val="22"/>
        </w:rPr>
        <w:t xml:space="preserve">the </w:t>
      </w:r>
      <w:r w:rsidRPr="00E5714F">
        <w:rPr>
          <w:sz w:val="22"/>
          <w:szCs w:val="22"/>
        </w:rPr>
        <w:t>presentation.</w:t>
      </w:r>
    </w:p>
    <w:sectPr w:rsidR="00E419C5" w:rsidRPr="00E5714F" w:rsidSect="0001138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06"/>
    <w:rsid w:val="0001138C"/>
    <w:rsid w:val="00133E89"/>
    <w:rsid w:val="0019636E"/>
    <w:rsid w:val="00275AB0"/>
    <w:rsid w:val="00281742"/>
    <w:rsid w:val="00403002"/>
    <w:rsid w:val="00427006"/>
    <w:rsid w:val="005B565D"/>
    <w:rsid w:val="0078018F"/>
    <w:rsid w:val="007973EA"/>
    <w:rsid w:val="008164BB"/>
    <w:rsid w:val="008173A0"/>
    <w:rsid w:val="00A27685"/>
    <w:rsid w:val="00A624AF"/>
    <w:rsid w:val="00A77216"/>
    <w:rsid w:val="00C76EA3"/>
    <w:rsid w:val="00D560D1"/>
    <w:rsid w:val="00D678BC"/>
    <w:rsid w:val="00DB73C6"/>
    <w:rsid w:val="00DE3401"/>
    <w:rsid w:val="00E419C5"/>
    <w:rsid w:val="00E5714F"/>
    <w:rsid w:val="00EB58A6"/>
    <w:rsid w:val="00F21D73"/>
    <w:rsid w:val="00F42B3C"/>
    <w:rsid w:val="00FD37C5"/>
    <w:rsid w:val="00FF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41D5F7"/>
  <w15:docId w15:val="{2D0B7D72-3E9C-4A96-B7E9-B6EA98AA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38C"/>
  </w:style>
  <w:style w:type="paragraph" w:styleId="Heading1">
    <w:name w:val="heading 1"/>
    <w:basedOn w:val="Normal"/>
    <w:next w:val="Normal"/>
    <w:qFormat/>
    <w:rsid w:val="0001138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01138C"/>
    <w:pPr>
      <w:keepNext/>
      <w:jc w:val="center"/>
      <w:outlineLvl w:val="1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817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3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1431</Characters>
  <Application>Microsoft Office Word</Application>
  <DocSecurity>0</DocSecurity>
  <Lines>43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 Restaurant Managers</vt:lpstr>
    </vt:vector>
  </TitlesOfParts>
  <Company>Deadwood Chamber &amp; VB</Company>
  <LinksUpToDate>false</LinksUpToDate>
  <CharactersWithSpaces>1666</CharactersWithSpaces>
  <SharedDoc>false</SharedDoc>
  <HLinks>
    <vt:vector size="6" baseType="variant">
      <vt:variant>
        <vt:i4>3342340</vt:i4>
      </vt:variant>
      <vt:variant>
        <vt:i4>0</vt:i4>
      </vt:variant>
      <vt:variant>
        <vt:i4>0</vt:i4>
      </vt:variant>
      <vt:variant>
        <vt:i4>5</vt:i4>
      </vt:variant>
      <vt:variant>
        <vt:lpwstr>mailto:dawn@deadwood.org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 Restaurant Managers</dc:title>
  <dc:creator>Susan Kuzminsky</dc:creator>
  <cp:lastModifiedBy>Sara Ramos</cp:lastModifiedBy>
  <cp:revision>2</cp:revision>
  <cp:lastPrinted>2016-01-19T16:53:00Z</cp:lastPrinted>
  <dcterms:created xsi:type="dcterms:W3CDTF">2024-01-02T19:45:00Z</dcterms:created>
  <dcterms:modified xsi:type="dcterms:W3CDTF">2024-01-02T19:45:00Z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fdcbe7aaefce398314e2064ac5d2702a6ec69425cf7cc68388adb997e0be7e65</vt:lpwstr>
  </property>
</Properties>
</file>